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30" w:rsidRDefault="00B54830" w:rsidP="00614840">
      <w:pPr>
        <w:pStyle w:val="ConsPlusNormal"/>
        <w:ind w:left="41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71B4A">
        <w:rPr>
          <w:rFonts w:ascii="Times New Roman" w:hAnsi="Times New Roman" w:cs="Times New Roman"/>
          <w:sz w:val="28"/>
          <w:szCs w:val="28"/>
        </w:rPr>
        <w:t>1</w:t>
      </w:r>
    </w:p>
    <w:p w:rsidR="00B54830" w:rsidRPr="000A3463" w:rsidRDefault="00B54830" w:rsidP="00614840">
      <w:pPr>
        <w:pStyle w:val="ConsPlusNormal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B54830" w:rsidRPr="00D57D66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 w:rsidRPr="00D57D6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D57D6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5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Pr="00D57D66" w:rsidRDefault="00D57D66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7D6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D57D6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в границах муниципального образования города Ставрополя Ставропольского края</w:t>
      </w:r>
    </w:p>
    <w:p w:rsidR="00B54830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4830" w:rsidRPr="000A3463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4830" w:rsidRDefault="00571B4A" w:rsidP="00B548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ОТНЕСЕНИЯ ОБЪЕКТОВ КОНТРОЛЯ                                     К КАТЕГОРИЯМ РИСКА В РАМКАХ ОСУЩЕСТВЛЕНИЯ МУНИЦИПАЛЬНОГО </w:t>
      </w:r>
      <w:r w:rsidR="00D57D66">
        <w:rPr>
          <w:b/>
          <w:sz w:val="28"/>
          <w:szCs w:val="28"/>
        </w:rPr>
        <w:t>ДОРОЖНОГО</w:t>
      </w:r>
      <w:r>
        <w:rPr>
          <w:b/>
          <w:sz w:val="28"/>
          <w:szCs w:val="28"/>
        </w:rPr>
        <w:t xml:space="preserve"> КОНТРОЛЯ </w:t>
      </w:r>
    </w:p>
    <w:p w:rsidR="00B54830" w:rsidRDefault="00B54830" w:rsidP="00B54830">
      <w:pPr>
        <w:widowControl w:val="0"/>
        <w:jc w:val="both"/>
        <w:rPr>
          <w:i/>
          <w:sz w:val="28"/>
          <w:szCs w:val="28"/>
        </w:rPr>
      </w:pPr>
    </w:p>
    <w:p w:rsidR="00D57D66" w:rsidRDefault="00D57D66" w:rsidP="00D57D66">
      <w:pPr>
        <w:widowControl w:val="0"/>
        <w:ind w:firstLine="567"/>
        <w:jc w:val="both"/>
        <w:rPr>
          <w:sz w:val="28"/>
          <w:szCs w:val="28"/>
        </w:rPr>
      </w:pPr>
      <w:r w:rsidRPr="00623A3E">
        <w:rPr>
          <w:sz w:val="28"/>
          <w:szCs w:val="28"/>
        </w:rPr>
        <w:t xml:space="preserve">Отнесение деятельности </w:t>
      </w:r>
      <w:r>
        <w:rPr>
          <w:sz w:val="28"/>
          <w:szCs w:val="28"/>
        </w:rPr>
        <w:t xml:space="preserve">контролируемых лиц </w:t>
      </w:r>
      <w:r w:rsidRPr="00623A3E">
        <w:rPr>
          <w:sz w:val="28"/>
          <w:szCs w:val="28"/>
        </w:rPr>
        <w:t>к определенной категории риска осуществляется на основании следующих критериев</w:t>
      </w:r>
      <w:r>
        <w:rPr>
          <w:sz w:val="28"/>
          <w:szCs w:val="28"/>
        </w:rPr>
        <w:t>:</w:t>
      </w:r>
    </w:p>
    <w:p w:rsidR="005340F9" w:rsidRDefault="005340F9" w:rsidP="00D57D66">
      <w:pPr>
        <w:widowControl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D57D66" w:rsidRPr="00D57D66" w:rsidTr="00534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D57D66" w:rsidRPr="00D57D66" w:rsidTr="005340F9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D66" w:rsidRPr="00D57D66" w:rsidTr="005340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D57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В течение последних 2 лет, предшествующих дате принятия решения об отнесении деятельности контролируемого лица к категории риска, контролируемое лицо было привлечено к административной ответственности за нарушение обязательных требований.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D57D66" w:rsidRPr="00D57D66" w:rsidTr="005340F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5340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Предписание, выданное в течение  последних 2 лет, предшествующих дате принятия решения об отнесении деятельности контролируемого лица к категории риска, контролируемым лицом</w:t>
            </w:r>
            <w:r w:rsidR="0053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не исполнено.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66" w:rsidRPr="00D57D66" w:rsidTr="005340F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5340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В течение последних 2 лет, предшествующих дате принятия решения об отнесении деятельности контролируемого лица к категории риска, поступило более 5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66" w:rsidRPr="00D57D66" w:rsidTr="005340F9">
        <w:trPr>
          <w:trHeight w:val="1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5340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последних 2 лет, предшествующих дате принятия решения об отнесении деятельности контролируемого лица к категории риска, выявлены нарушения обязательных требований не связанные </w:t>
            </w:r>
            <w:r w:rsidRPr="00D57D66">
              <w:rPr>
                <w:rFonts w:ascii="Times New Roman" w:hAnsi="Times New Roman" w:cs="Times New Roman"/>
                <w:sz w:val="28"/>
                <w:szCs w:val="28"/>
              </w:rPr>
              <w:br/>
              <w:t>с п</w:t>
            </w:r>
            <w:r w:rsidR="005340F9">
              <w:rPr>
                <w:rFonts w:ascii="Times New Roman" w:hAnsi="Times New Roman" w:cs="Times New Roman"/>
                <w:sz w:val="28"/>
                <w:szCs w:val="28"/>
              </w:rPr>
              <w:t>ривлечением к административной</w:t>
            </w: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D57D66" w:rsidRPr="00D57D66" w:rsidTr="005340F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6" w:rsidRPr="00D57D66" w:rsidRDefault="00D57D66" w:rsidP="005340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Предписание, выданное в течение  последних 2 лет, предшествующих дате принятия решения об отнесении деятельности контролируемого лица к категории риска, контролируемым лицом исполнено частично или с нарушением сроков, установленных для его исполнения.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66" w:rsidRPr="00D57D66" w:rsidRDefault="00D57D66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9" w:rsidRPr="00D57D66" w:rsidTr="005340F9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40F9" w:rsidRPr="00D57D66" w:rsidRDefault="005340F9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0F9" w:rsidRPr="00D57D66" w:rsidRDefault="005340F9" w:rsidP="005340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66">
              <w:rPr>
                <w:rFonts w:ascii="Times New Roman" w:hAnsi="Times New Roman" w:cs="Times New Roman"/>
                <w:sz w:val="28"/>
                <w:szCs w:val="28"/>
              </w:rPr>
              <w:t>В течение последних 2 лет, предшествующих дате принятия решения об отнесении деятельности контролируемого лица к категории риска, поступило от 3 до 5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40F9" w:rsidRPr="00D57D66" w:rsidRDefault="005340F9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9" w:rsidRPr="00D57D66" w:rsidTr="005340F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9" w:rsidRPr="00D57D66" w:rsidRDefault="005340F9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9" w:rsidRPr="00D57D66" w:rsidRDefault="005340F9" w:rsidP="00673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9" w:rsidRPr="00D57D66" w:rsidRDefault="005340F9" w:rsidP="0067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D66" w:rsidRDefault="00D57D66" w:rsidP="00D57D66">
      <w:pPr>
        <w:widowControl w:val="0"/>
        <w:ind w:firstLine="567"/>
        <w:jc w:val="both"/>
        <w:rPr>
          <w:i/>
          <w:sz w:val="28"/>
          <w:szCs w:val="28"/>
        </w:rPr>
      </w:pPr>
    </w:p>
    <w:sectPr w:rsidR="00D57D66" w:rsidSect="00203AFC">
      <w:headerReference w:type="default" r:id="rId8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9F" w:rsidRDefault="005D0C9F">
      <w:r>
        <w:separator/>
      </w:r>
    </w:p>
  </w:endnote>
  <w:endnote w:type="continuationSeparator" w:id="0">
    <w:p w:rsidR="005D0C9F" w:rsidRDefault="005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9F" w:rsidRDefault="005D0C9F">
      <w:r>
        <w:separator/>
      </w:r>
    </w:p>
  </w:footnote>
  <w:footnote w:type="continuationSeparator" w:id="0">
    <w:p w:rsidR="005D0C9F" w:rsidRDefault="005D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5340F9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  <w:p w:rsidR="0058738F" w:rsidRDefault="005D0C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9A8"/>
    <w:multiLevelType w:val="hybridMultilevel"/>
    <w:tmpl w:val="DFD48818"/>
    <w:lvl w:ilvl="0" w:tplc="38F6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B7297"/>
    <w:multiLevelType w:val="hybridMultilevel"/>
    <w:tmpl w:val="CB180A8A"/>
    <w:lvl w:ilvl="0" w:tplc="A314B3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0"/>
    <w:rsid w:val="00042D8B"/>
    <w:rsid w:val="000F327C"/>
    <w:rsid w:val="00144BA3"/>
    <w:rsid w:val="001D32D2"/>
    <w:rsid w:val="00203AFC"/>
    <w:rsid w:val="00270622"/>
    <w:rsid w:val="0031252E"/>
    <w:rsid w:val="003F6FFE"/>
    <w:rsid w:val="005340F9"/>
    <w:rsid w:val="00571B4A"/>
    <w:rsid w:val="005B09A4"/>
    <w:rsid w:val="005D0C9F"/>
    <w:rsid w:val="00614840"/>
    <w:rsid w:val="00724562"/>
    <w:rsid w:val="00794F32"/>
    <w:rsid w:val="0080403D"/>
    <w:rsid w:val="00B54830"/>
    <w:rsid w:val="00BA7A5F"/>
    <w:rsid w:val="00D57D66"/>
    <w:rsid w:val="00D8500C"/>
    <w:rsid w:val="00DD13E7"/>
    <w:rsid w:val="00E06CE4"/>
    <w:rsid w:val="00E640C1"/>
    <w:rsid w:val="00EC41A1"/>
    <w:rsid w:val="00F45AD7"/>
    <w:rsid w:val="00FE6174"/>
    <w:rsid w:val="00FF2B62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Попова Александра Владимировн</cp:lastModifiedBy>
  <cp:revision>18</cp:revision>
  <cp:lastPrinted>2021-08-12T09:06:00Z</cp:lastPrinted>
  <dcterms:created xsi:type="dcterms:W3CDTF">2021-08-09T15:28:00Z</dcterms:created>
  <dcterms:modified xsi:type="dcterms:W3CDTF">2021-08-16T22:32:00Z</dcterms:modified>
</cp:coreProperties>
</file>